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91" w:rsidRPr="000215B6" w:rsidRDefault="00913591" w:rsidP="00762884">
      <w:pPr>
        <w:kinsoku w:val="0"/>
        <w:snapToGrid w:val="0"/>
        <w:spacing w:afterLines="25"/>
        <w:jc w:val="center"/>
        <w:rPr>
          <w:rFonts w:hAnsi="標楷體"/>
          <w:b/>
          <w:bCs/>
          <w:sz w:val="32"/>
          <w:szCs w:val="32"/>
        </w:rPr>
      </w:pPr>
      <w:r w:rsidRPr="000215B6">
        <w:rPr>
          <w:rFonts w:hint="eastAsia"/>
          <w:b/>
          <w:bCs/>
          <w:color w:val="000000"/>
          <w:sz w:val="32"/>
          <w:szCs w:val="32"/>
        </w:rPr>
        <w:t>嘉義縣</w:t>
      </w:r>
      <w:r w:rsidRPr="000215B6">
        <w:rPr>
          <w:b/>
          <w:bCs/>
          <w:color w:val="000000"/>
          <w:sz w:val="32"/>
          <w:szCs w:val="32"/>
        </w:rPr>
        <w:t>10</w:t>
      </w:r>
      <w:r>
        <w:rPr>
          <w:b/>
          <w:bCs/>
          <w:color w:val="000000"/>
          <w:sz w:val="32"/>
          <w:szCs w:val="32"/>
        </w:rPr>
        <w:t>4</w:t>
      </w:r>
      <w:r w:rsidRPr="000215B6">
        <w:rPr>
          <w:rFonts w:hint="eastAsia"/>
          <w:b/>
          <w:bCs/>
          <w:color w:val="000000"/>
          <w:sz w:val="32"/>
          <w:szCs w:val="32"/>
        </w:rPr>
        <w:t>年度</w:t>
      </w:r>
      <w:r w:rsidRPr="000215B6">
        <w:rPr>
          <w:rFonts w:hAnsi="標楷體" w:hint="eastAsia"/>
          <w:b/>
          <w:bCs/>
          <w:sz w:val="32"/>
          <w:szCs w:val="32"/>
        </w:rPr>
        <w:t>海洋教育資源中心</w:t>
      </w:r>
    </w:p>
    <w:p w:rsidR="00913591" w:rsidRPr="000215B6" w:rsidRDefault="00913591" w:rsidP="00762884">
      <w:pPr>
        <w:kinsoku w:val="0"/>
        <w:snapToGrid w:val="0"/>
        <w:spacing w:afterLines="25"/>
        <w:jc w:val="center"/>
        <w:rPr>
          <w:b/>
          <w:bCs/>
          <w:color w:val="000000"/>
          <w:sz w:val="32"/>
          <w:szCs w:val="32"/>
        </w:rPr>
      </w:pPr>
      <w:r w:rsidRPr="000215B6">
        <w:rPr>
          <w:rFonts w:hint="eastAsia"/>
          <w:b/>
          <w:bCs/>
          <w:color w:val="000000"/>
          <w:sz w:val="32"/>
          <w:szCs w:val="32"/>
        </w:rPr>
        <w:t>親師生海洋</w:t>
      </w:r>
      <w:r w:rsidRPr="000215B6">
        <w:rPr>
          <w:rFonts w:hAnsi="標楷體" w:hint="eastAsia"/>
          <w:b/>
          <w:color w:val="000000"/>
          <w:sz w:val="32"/>
          <w:szCs w:val="32"/>
        </w:rPr>
        <w:t>濕</w:t>
      </w:r>
      <w:r w:rsidRPr="000215B6">
        <w:rPr>
          <w:rFonts w:hAnsi="標楷體" w:hint="eastAsia"/>
          <w:color w:val="000000"/>
          <w:sz w:val="32"/>
          <w:szCs w:val="32"/>
        </w:rPr>
        <w:t>地</w:t>
      </w:r>
      <w:r w:rsidRPr="000215B6">
        <w:rPr>
          <w:rFonts w:hint="eastAsia"/>
          <w:b/>
          <w:bCs/>
          <w:color w:val="000000"/>
          <w:sz w:val="32"/>
          <w:szCs w:val="32"/>
        </w:rPr>
        <w:t>體驗研習計畫</w:t>
      </w:r>
      <w:r w:rsidRPr="000215B6">
        <w:rPr>
          <w:b/>
          <w:bCs/>
          <w:color w:val="000000"/>
          <w:sz w:val="32"/>
          <w:szCs w:val="32"/>
        </w:rPr>
        <w:t xml:space="preserve"> </w:t>
      </w:r>
    </w:p>
    <w:p w:rsidR="00913591" w:rsidRPr="00FD4CC6" w:rsidRDefault="00913591" w:rsidP="00FD4CC6">
      <w:pPr>
        <w:kinsoku w:val="0"/>
        <w:snapToGrid w:val="0"/>
        <w:ind w:left="1201" w:hangingChars="500" w:hanging="1201"/>
        <w:jc w:val="both"/>
        <w:rPr>
          <w:b/>
          <w:color w:val="000000"/>
          <w:sz w:val="24"/>
        </w:rPr>
      </w:pPr>
      <w:r w:rsidRPr="00FD4CC6">
        <w:rPr>
          <w:rFonts w:hint="eastAsia"/>
          <w:b/>
          <w:color w:val="000000"/>
          <w:sz w:val="24"/>
        </w:rPr>
        <w:t>一、依據：</w:t>
      </w:r>
    </w:p>
    <w:p w:rsidR="00913591" w:rsidRPr="00FD4CC6" w:rsidRDefault="00913591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（一）教育部海洋教育政策白皮書。</w:t>
      </w:r>
    </w:p>
    <w:p w:rsidR="00913591" w:rsidRPr="00FD4CC6" w:rsidRDefault="00913591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（二）國民中小學九年一貫課程綱要。</w:t>
      </w:r>
    </w:p>
    <w:p w:rsidR="00913591" w:rsidRPr="00FD4CC6" w:rsidRDefault="00913591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（三）國民中小學精進教學計畫。</w:t>
      </w:r>
    </w:p>
    <w:p w:rsidR="00913591" w:rsidRPr="00FD4CC6" w:rsidRDefault="00913591" w:rsidP="00FD4CC6">
      <w:pPr>
        <w:kinsoku w:val="0"/>
        <w:snapToGrid w:val="0"/>
        <w:jc w:val="both"/>
        <w:rPr>
          <w:b/>
          <w:color w:val="000000"/>
          <w:sz w:val="24"/>
        </w:rPr>
      </w:pPr>
      <w:r w:rsidRPr="00FD4CC6">
        <w:rPr>
          <w:rFonts w:hint="eastAsia"/>
          <w:b/>
          <w:color w:val="000000"/>
          <w:sz w:val="24"/>
        </w:rPr>
        <w:t>二、計畫緣起</w:t>
      </w:r>
    </w:p>
    <w:p w:rsidR="00913591" w:rsidRPr="00FD4CC6" w:rsidRDefault="00913591" w:rsidP="00FD4CC6">
      <w:pPr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color w:val="000000"/>
          <w:sz w:val="24"/>
        </w:rPr>
      </w:pPr>
      <w:r w:rsidRPr="00FD4CC6">
        <w:rPr>
          <w:rFonts w:hint="eastAsia"/>
          <w:color w:val="000000"/>
          <w:sz w:val="24"/>
        </w:rPr>
        <w:t>（一）為協助本縣民眾正視海洋生態環境問題，加強海洋保育觀念，透過活動進行及相關教育宣導，建立海洋保育與永續利用的概念。</w:t>
      </w:r>
    </w:p>
    <w:p w:rsidR="00913591" w:rsidRPr="00FD4CC6" w:rsidRDefault="00913591" w:rsidP="00FD4CC6">
      <w:pPr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color w:val="000000"/>
          <w:sz w:val="24"/>
        </w:rPr>
      </w:pPr>
      <w:r w:rsidRPr="00FD4CC6">
        <w:rPr>
          <w:rFonts w:hint="eastAsia"/>
          <w:color w:val="000000"/>
          <w:sz w:val="24"/>
        </w:rPr>
        <w:t>（二）嘉義縣境沿海</w:t>
      </w:r>
      <w:r>
        <w:rPr>
          <w:rFonts w:hint="eastAsia"/>
          <w:color w:val="000000"/>
          <w:sz w:val="24"/>
        </w:rPr>
        <w:t>環境</w:t>
      </w:r>
      <w:r w:rsidRPr="00FD4CC6">
        <w:rPr>
          <w:rFonts w:hint="eastAsia"/>
          <w:color w:val="000000"/>
          <w:sz w:val="24"/>
        </w:rPr>
        <w:t>為台灣重要生態，生物多樣性豐富，藉由賞鳥活動，要加強民眾生態保育的教育宣導，提昇觀念價值。</w:t>
      </w:r>
    </w:p>
    <w:p w:rsidR="00913591" w:rsidRPr="00122559" w:rsidRDefault="00913591" w:rsidP="00FD4CC6">
      <w:pPr>
        <w:kinsoku w:val="0"/>
        <w:snapToGrid w:val="0"/>
        <w:jc w:val="both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四</w:t>
      </w:r>
      <w:r w:rsidRPr="00122559">
        <w:rPr>
          <w:rFonts w:hint="eastAsia"/>
          <w:b/>
          <w:color w:val="000000"/>
          <w:sz w:val="24"/>
        </w:rPr>
        <w:t>、計畫目標</w:t>
      </w:r>
    </w:p>
    <w:p w:rsidR="00913591" w:rsidRPr="00FD4CC6" w:rsidRDefault="00913591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（一）增進親師生對濕地生態的認識，並培養保存、傳遞及創新的觀念。</w:t>
      </w:r>
    </w:p>
    <w:p w:rsidR="00913591" w:rsidRPr="00FD4CC6" w:rsidRDefault="00913591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（二）培養海洋教育活動的興趣，激發親師生愛家、愛鄉、愛國情操。</w:t>
      </w:r>
    </w:p>
    <w:p w:rsidR="00913591" w:rsidRPr="00FD4CC6" w:rsidRDefault="00913591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（三）提升親師生對海洋相關問題的意識，養成主動觀察、問題解決的能力。</w:t>
      </w:r>
    </w:p>
    <w:p w:rsidR="00913591" w:rsidRPr="00FD4CC6" w:rsidRDefault="00913591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（四）落實在地性海洋教育的推展，尊重多元文化，並促進社會和諧。</w:t>
      </w:r>
    </w:p>
    <w:p w:rsidR="00913591" w:rsidRPr="00122559" w:rsidRDefault="00913591" w:rsidP="00320157">
      <w:pPr>
        <w:snapToGrid w:val="0"/>
        <w:spacing w:line="300" w:lineRule="auto"/>
        <w:rPr>
          <w:rFonts w:hAnsi="標楷體"/>
          <w:b/>
          <w:sz w:val="24"/>
        </w:rPr>
      </w:pPr>
      <w:r>
        <w:rPr>
          <w:rFonts w:hAnsi="標楷體" w:hint="eastAsia"/>
          <w:b/>
          <w:sz w:val="24"/>
        </w:rPr>
        <w:t>五</w:t>
      </w:r>
      <w:r w:rsidRPr="00122559">
        <w:rPr>
          <w:rFonts w:hAnsi="標楷體" w:hint="eastAsia"/>
          <w:b/>
          <w:sz w:val="24"/>
        </w:rPr>
        <w:t>、辦理單位</w:t>
      </w:r>
    </w:p>
    <w:p w:rsidR="00913591" w:rsidRPr="00122559" w:rsidRDefault="00913591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（一）指導單位：教育部</w:t>
      </w:r>
    </w:p>
    <w:p w:rsidR="00913591" w:rsidRPr="00122559" w:rsidRDefault="00913591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（二）主辦單位：嘉義縣政府</w:t>
      </w:r>
    </w:p>
    <w:p w:rsidR="00913591" w:rsidRDefault="00913591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（三）承辦單位：嘉義縣朴子市祥和國民小學</w:t>
      </w:r>
    </w:p>
    <w:p w:rsidR="00913591" w:rsidRDefault="00913591" w:rsidP="0085592C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</w:t>
      </w:r>
      <w:r>
        <w:rPr>
          <w:rFonts w:hAnsi="標楷體" w:hint="eastAsia"/>
          <w:sz w:val="24"/>
        </w:rPr>
        <w:t>四</w:t>
      </w:r>
      <w:r w:rsidRPr="00122559">
        <w:rPr>
          <w:rFonts w:hAnsi="標楷體" w:hint="eastAsia"/>
          <w:sz w:val="24"/>
        </w:rPr>
        <w:t>）</w:t>
      </w:r>
      <w:r>
        <w:rPr>
          <w:rFonts w:hAnsi="標楷體" w:hint="eastAsia"/>
          <w:sz w:val="24"/>
        </w:rPr>
        <w:t>協</w:t>
      </w:r>
      <w:r w:rsidRPr="00122559">
        <w:rPr>
          <w:rFonts w:hAnsi="標楷體" w:hint="eastAsia"/>
          <w:sz w:val="24"/>
        </w:rPr>
        <w:t>辦單位：嘉義縣</w:t>
      </w:r>
      <w:r>
        <w:rPr>
          <w:rFonts w:hAnsi="標楷體" w:hint="eastAsia"/>
          <w:sz w:val="24"/>
        </w:rPr>
        <w:t>布袋鎮新岑</w:t>
      </w:r>
      <w:r w:rsidRPr="00122559">
        <w:rPr>
          <w:rFonts w:hAnsi="標楷體" w:hint="eastAsia"/>
          <w:sz w:val="24"/>
        </w:rPr>
        <w:t>國民小學</w:t>
      </w:r>
    </w:p>
    <w:p w:rsidR="00913591" w:rsidRDefault="00913591" w:rsidP="00122559">
      <w:pPr>
        <w:widowControl/>
        <w:shd w:val="clear" w:color="auto" w:fill="FFFFFF"/>
        <w:ind w:left="1201" w:hangingChars="500" w:hanging="1201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六</w:t>
      </w:r>
      <w:r w:rsidRPr="00122559">
        <w:rPr>
          <w:rFonts w:hint="eastAsia"/>
          <w:b/>
          <w:color w:val="000000"/>
          <w:sz w:val="24"/>
        </w:rPr>
        <w:t>、時間：</w:t>
      </w:r>
      <w:r w:rsidRPr="00122559">
        <w:rPr>
          <w:rFonts w:hint="eastAsia"/>
          <w:color w:val="000000"/>
          <w:sz w:val="24"/>
        </w:rPr>
        <w:t>分三梯次，</w:t>
      </w:r>
      <w:r w:rsidRPr="00FD4CC6">
        <w:rPr>
          <w:rFonts w:hint="eastAsia"/>
          <w:color w:val="000000"/>
          <w:sz w:val="24"/>
        </w:rPr>
        <w:t>每梯次上限</w:t>
      </w:r>
      <w:r w:rsidRPr="00FD4CC6">
        <w:rPr>
          <w:color w:val="000000"/>
          <w:sz w:val="24"/>
        </w:rPr>
        <w:t>40</w:t>
      </w:r>
      <w:r w:rsidRPr="00FD4CC6">
        <w:rPr>
          <w:rFonts w:hint="eastAsia"/>
          <w:color w:val="000000"/>
          <w:sz w:val="24"/>
        </w:rPr>
        <w:t>人。</w:t>
      </w:r>
    </w:p>
    <w:p w:rsidR="00913591" w:rsidRPr="00122559" w:rsidRDefault="00913591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</w:t>
      </w:r>
      <w:r w:rsidRPr="00122559">
        <w:rPr>
          <w:rFonts w:hint="eastAsia"/>
          <w:color w:val="000000"/>
          <w:sz w:val="24"/>
        </w:rPr>
        <w:t>山區</w:t>
      </w:r>
      <w:r w:rsidRPr="00122559">
        <w:rPr>
          <w:rFonts w:hAnsi="標楷體" w:hint="eastAsia"/>
          <w:sz w:val="24"/>
        </w:rPr>
        <w:t>：</w:t>
      </w:r>
      <w:r>
        <w:rPr>
          <w:color w:val="000000"/>
          <w:sz w:val="24"/>
        </w:rPr>
        <w:t xml:space="preserve"> 104</w:t>
      </w:r>
      <w:r w:rsidRPr="00FD4CC6"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8</w:t>
      </w:r>
      <w:r w:rsidRPr="00FD4CC6"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日</w:t>
      </w:r>
      <w:r>
        <w:rPr>
          <w:rFonts w:hAnsi="標楷體"/>
          <w:sz w:val="24"/>
        </w:rPr>
        <w:t>(</w:t>
      </w:r>
      <w:r>
        <w:rPr>
          <w:rFonts w:hAnsi="標楷體" w:hint="eastAsia"/>
          <w:sz w:val="24"/>
        </w:rPr>
        <w:t>週一</w:t>
      </w:r>
      <w:r>
        <w:rPr>
          <w:rFonts w:hAnsi="標楷體"/>
          <w:sz w:val="24"/>
        </w:rPr>
        <w:t>)</w:t>
      </w:r>
    </w:p>
    <w:p w:rsidR="00913591" w:rsidRPr="00122559" w:rsidRDefault="00913591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</w:t>
      </w:r>
      <w:r>
        <w:rPr>
          <w:rFonts w:hint="eastAsia"/>
          <w:color w:val="000000"/>
          <w:sz w:val="24"/>
        </w:rPr>
        <w:t>海</w:t>
      </w:r>
      <w:r w:rsidRPr="00122559">
        <w:rPr>
          <w:rFonts w:hint="eastAsia"/>
          <w:color w:val="000000"/>
          <w:sz w:val="24"/>
        </w:rPr>
        <w:t>區</w:t>
      </w:r>
      <w:r w:rsidRPr="00122559">
        <w:rPr>
          <w:rFonts w:hAnsi="標楷體" w:hint="eastAsia"/>
          <w:sz w:val="24"/>
        </w:rPr>
        <w:t>：</w:t>
      </w:r>
      <w:r>
        <w:rPr>
          <w:color w:val="000000"/>
          <w:sz w:val="24"/>
        </w:rPr>
        <w:t xml:space="preserve"> 104</w:t>
      </w:r>
      <w:r w:rsidRPr="00FD4CC6"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8</w:t>
      </w:r>
      <w:r w:rsidRPr="00FD4CC6"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12</w:t>
      </w:r>
      <w:r>
        <w:rPr>
          <w:rFonts w:hint="eastAsia"/>
          <w:color w:val="000000"/>
          <w:sz w:val="24"/>
        </w:rPr>
        <w:t>日</w:t>
      </w:r>
      <w:r>
        <w:rPr>
          <w:rFonts w:hAnsi="標楷體"/>
          <w:sz w:val="24"/>
        </w:rPr>
        <w:t>(</w:t>
      </w:r>
      <w:r>
        <w:rPr>
          <w:rFonts w:hAnsi="標楷體" w:hint="eastAsia"/>
          <w:sz w:val="24"/>
        </w:rPr>
        <w:t>週三</w:t>
      </w:r>
      <w:r>
        <w:rPr>
          <w:rFonts w:hAnsi="標楷體"/>
          <w:sz w:val="24"/>
        </w:rPr>
        <w:t>)</w:t>
      </w:r>
    </w:p>
    <w:p w:rsidR="00913591" w:rsidRPr="00122559" w:rsidRDefault="00913591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</w:t>
      </w:r>
      <w:r>
        <w:rPr>
          <w:rFonts w:hint="eastAsia"/>
          <w:color w:val="000000"/>
          <w:sz w:val="24"/>
        </w:rPr>
        <w:t>屯</w:t>
      </w:r>
      <w:r w:rsidRPr="00122559">
        <w:rPr>
          <w:rFonts w:hint="eastAsia"/>
          <w:color w:val="000000"/>
          <w:sz w:val="24"/>
        </w:rPr>
        <w:t>區</w:t>
      </w:r>
      <w:r w:rsidRPr="00122559">
        <w:rPr>
          <w:rFonts w:hAnsi="標楷體" w:hint="eastAsia"/>
          <w:sz w:val="24"/>
        </w:rPr>
        <w:t>：</w:t>
      </w:r>
      <w:r>
        <w:rPr>
          <w:color w:val="000000"/>
          <w:sz w:val="24"/>
        </w:rPr>
        <w:t xml:space="preserve"> 104</w:t>
      </w:r>
      <w:r w:rsidRPr="00FD4CC6"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8</w:t>
      </w:r>
      <w:r w:rsidRPr="00FD4CC6"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13</w:t>
      </w:r>
      <w:r>
        <w:rPr>
          <w:rFonts w:hint="eastAsia"/>
          <w:color w:val="000000"/>
          <w:sz w:val="24"/>
        </w:rPr>
        <w:t>日</w:t>
      </w:r>
      <w:r>
        <w:rPr>
          <w:rFonts w:hAnsi="標楷體"/>
          <w:sz w:val="24"/>
        </w:rPr>
        <w:t>(</w:t>
      </w:r>
      <w:r>
        <w:rPr>
          <w:rFonts w:hAnsi="標楷體" w:hint="eastAsia"/>
          <w:sz w:val="24"/>
        </w:rPr>
        <w:t>週四</w:t>
      </w:r>
      <w:r>
        <w:rPr>
          <w:rFonts w:hAnsi="標楷體"/>
          <w:sz w:val="24"/>
        </w:rPr>
        <w:t>)</w:t>
      </w:r>
    </w:p>
    <w:p w:rsidR="00913591" w:rsidRPr="00FD4CC6" w:rsidRDefault="00913591" w:rsidP="00FD4CC6">
      <w:pPr>
        <w:widowControl/>
        <w:shd w:val="clear" w:color="auto" w:fill="FFFFFF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七</w:t>
      </w:r>
      <w:r w:rsidRPr="00122559">
        <w:rPr>
          <w:rFonts w:hint="eastAsia"/>
          <w:b/>
          <w:color w:val="000000"/>
          <w:sz w:val="24"/>
        </w:rPr>
        <w:t>、地點：</w:t>
      </w:r>
      <w:r>
        <w:rPr>
          <w:rFonts w:hint="eastAsia"/>
          <w:color w:val="000000"/>
          <w:sz w:val="24"/>
        </w:rPr>
        <w:t>新岑國小、新岑社</w:t>
      </w:r>
      <w:r w:rsidRPr="00FD4CC6">
        <w:rPr>
          <w:rFonts w:hint="eastAsia"/>
          <w:color w:val="000000"/>
          <w:sz w:val="24"/>
        </w:rPr>
        <w:t>區</w:t>
      </w:r>
    </w:p>
    <w:p w:rsidR="00913591" w:rsidRPr="00320157" w:rsidRDefault="00913591" w:rsidP="00122559">
      <w:pPr>
        <w:widowControl/>
        <w:shd w:val="clear" w:color="auto" w:fill="FFFFFF"/>
        <w:ind w:left="1201" w:hangingChars="500" w:hanging="1201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八</w:t>
      </w:r>
      <w:r w:rsidRPr="00122559">
        <w:rPr>
          <w:rFonts w:hint="eastAsia"/>
          <w:b/>
          <w:color w:val="000000"/>
          <w:sz w:val="24"/>
        </w:rPr>
        <w:t>、對象：</w:t>
      </w:r>
      <w:r w:rsidRPr="00320157">
        <w:rPr>
          <w:rFonts w:hint="eastAsia"/>
          <w:color w:val="000000"/>
          <w:sz w:val="24"/>
        </w:rPr>
        <w:t>對海洋教育有興趣之學校教師、家長及學生，每梯次</w:t>
      </w:r>
      <w:r w:rsidRPr="00320157">
        <w:rPr>
          <w:color w:val="000000"/>
          <w:sz w:val="24"/>
        </w:rPr>
        <w:t>40</w:t>
      </w:r>
      <w:r w:rsidRPr="00320157">
        <w:rPr>
          <w:rFonts w:hint="eastAsia"/>
          <w:color w:val="000000"/>
          <w:sz w:val="24"/>
        </w:rPr>
        <w:t>人</w:t>
      </w:r>
    </w:p>
    <w:p w:rsidR="00913591" w:rsidRPr="00F86164" w:rsidRDefault="00913591" w:rsidP="00FD4CC6">
      <w:pPr>
        <w:widowControl/>
        <w:shd w:val="clear" w:color="auto" w:fill="FFFFFF"/>
        <w:rPr>
          <w:rFonts w:hAnsi="標楷體"/>
          <w:sz w:val="24"/>
        </w:rPr>
      </w:pPr>
      <w:r>
        <w:rPr>
          <w:rFonts w:hint="eastAsia"/>
          <w:b/>
          <w:color w:val="000000"/>
          <w:sz w:val="24"/>
        </w:rPr>
        <w:t>九</w:t>
      </w:r>
      <w:r w:rsidRPr="00122559">
        <w:rPr>
          <w:rFonts w:hint="eastAsia"/>
          <w:b/>
          <w:color w:val="000000"/>
          <w:sz w:val="24"/>
        </w:rPr>
        <w:t>、</w:t>
      </w:r>
      <w:r w:rsidRPr="00122559">
        <w:rPr>
          <w:rFonts w:hAnsi="標楷體" w:hint="eastAsia"/>
          <w:b/>
          <w:sz w:val="24"/>
        </w:rPr>
        <w:t>報</w:t>
      </w:r>
      <w:r w:rsidRPr="00320157">
        <w:rPr>
          <w:rFonts w:hAnsi="標楷體" w:hint="eastAsia"/>
          <w:b/>
          <w:sz w:val="24"/>
        </w:rPr>
        <w:t>名方式：</w:t>
      </w:r>
      <w:r w:rsidRPr="00320157">
        <w:rPr>
          <w:rFonts w:hAnsi="標楷體" w:hint="eastAsia"/>
          <w:sz w:val="24"/>
        </w:rPr>
        <w:t>請</w:t>
      </w:r>
      <w:r>
        <w:rPr>
          <w:rFonts w:hAnsi="標楷體" w:hint="eastAsia"/>
          <w:sz w:val="24"/>
        </w:rPr>
        <w:t>依附件報名方式填寫報名表及報名，</w:t>
      </w:r>
      <w:r w:rsidRPr="00F86164">
        <w:rPr>
          <w:rFonts w:ascii="Arial" w:hAnsi="Arial" w:cs="Arial" w:hint="eastAsia"/>
          <w:sz w:val="24"/>
        </w:rPr>
        <w:t>各梯次報名結果公告於嘉義縣海洋教育資源中心</w:t>
      </w:r>
      <w:r w:rsidRPr="00F86164">
        <w:rPr>
          <w:rFonts w:ascii="Arial" w:hAnsi="Arial" w:cs="Arial"/>
          <w:sz w:val="24"/>
        </w:rPr>
        <w:t>(http://ocean.cyc.edu.tw/oceancyc/)</w:t>
      </w:r>
      <w:r w:rsidRPr="00320157">
        <w:rPr>
          <w:rFonts w:hAnsi="標楷體" w:hint="eastAsia"/>
          <w:sz w:val="24"/>
        </w:rPr>
        <w:t>。</w:t>
      </w:r>
    </w:p>
    <w:p w:rsidR="00913591" w:rsidRPr="00FD4CC6" w:rsidRDefault="00913591" w:rsidP="00FD4CC6">
      <w:pPr>
        <w:widowControl/>
        <w:shd w:val="clear" w:color="auto" w:fill="FFFFFF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十、</w:t>
      </w:r>
      <w:r w:rsidRPr="00FD4CC6">
        <w:rPr>
          <w:rFonts w:hint="eastAsia"/>
          <w:b/>
          <w:color w:val="000000"/>
          <w:sz w:val="24"/>
        </w:rPr>
        <w:t>課程表</w:t>
      </w:r>
      <w:r w:rsidRPr="00122559">
        <w:rPr>
          <w:rFonts w:hAnsi="標楷體" w:hint="eastAsia"/>
          <w:b/>
          <w:sz w:val="24"/>
        </w:rPr>
        <w:t>：</w:t>
      </w:r>
      <w:r w:rsidRPr="00122559">
        <w:rPr>
          <w:rFonts w:hAnsi="標楷體" w:hint="eastAsia"/>
          <w:sz w:val="24"/>
        </w:rPr>
        <w:t>聘請實務工作者擔任講座。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528"/>
        <w:gridCol w:w="1355"/>
      </w:tblGrid>
      <w:tr w:rsidR="00913591" w:rsidRPr="00FD4CC6" w:rsidTr="005A4CF9">
        <w:tc>
          <w:tcPr>
            <w:tcW w:w="1951" w:type="dxa"/>
          </w:tcPr>
          <w:p w:rsidR="00913591" w:rsidRPr="00FD4CC6" w:rsidRDefault="00913591" w:rsidP="00FD4CC6">
            <w:pPr>
              <w:tabs>
                <w:tab w:val="left" w:pos="720"/>
              </w:tabs>
              <w:autoSpaceDE w:val="0"/>
              <w:autoSpaceDN w:val="0"/>
              <w:ind w:leftChars="-35" w:left="-98" w:right="18" w:firstLineChars="50" w:firstLine="120"/>
              <w:rPr>
                <w:color w:val="000000"/>
                <w:sz w:val="24"/>
                <w:lang w:val="zh-TW"/>
              </w:rPr>
            </w:pPr>
            <w:r w:rsidRPr="00FD4CC6">
              <w:rPr>
                <w:rFonts w:hint="eastAsia"/>
                <w:color w:val="000000"/>
                <w:sz w:val="24"/>
                <w:lang w:val="zh-TW"/>
              </w:rPr>
              <w:t>時間</w:t>
            </w:r>
            <w:r w:rsidRPr="00FD4CC6">
              <w:rPr>
                <w:color w:val="000000"/>
                <w:sz w:val="24"/>
                <w:lang w:val="zh-TW"/>
              </w:rPr>
              <w:t xml:space="preserve"> </w:t>
            </w:r>
          </w:p>
        </w:tc>
        <w:tc>
          <w:tcPr>
            <w:tcW w:w="5528" w:type="dxa"/>
          </w:tcPr>
          <w:p w:rsidR="00913591" w:rsidRPr="00FD4CC6" w:rsidRDefault="00913591" w:rsidP="00FD4CC6">
            <w:pPr>
              <w:tabs>
                <w:tab w:val="left" w:pos="720"/>
              </w:tabs>
              <w:autoSpaceDE w:val="0"/>
              <w:autoSpaceDN w:val="0"/>
              <w:ind w:left="-83" w:right="18"/>
              <w:rPr>
                <w:color w:val="000000"/>
                <w:sz w:val="24"/>
                <w:lang w:val="zh-TW"/>
              </w:rPr>
            </w:pPr>
            <w:r w:rsidRPr="00FD4CC6">
              <w:rPr>
                <w:rFonts w:hint="eastAsia"/>
                <w:color w:val="000000"/>
                <w:sz w:val="24"/>
                <w:lang w:val="zh-TW"/>
              </w:rPr>
              <w:t>課程</w:t>
            </w:r>
          </w:p>
        </w:tc>
        <w:tc>
          <w:tcPr>
            <w:tcW w:w="1355" w:type="dxa"/>
          </w:tcPr>
          <w:p w:rsidR="00913591" w:rsidRPr="00FD4CC6" w:rsidRDefault="00913591" w:rsidP="00FD4CC6">
            <w:pPr>
              <w:tabs>
                <w:tab w:val="left" w:pos="720"/>
              </w:tabs>
              <w:autoSpaceDE w:val="0"/>
              <w:autoSpaceDN w:val="0"/>
              <w:ind w:left="-83" w:right="18"/>
              <w:rPr>
                <w:color w:val="000000"/>
                <w:sz w:val="24"/>
                <w:lang w:val="zh-TW"/>
              </w:rPr>
            </w:pPr>
            <w:r w:rsidRPr="00FD4CC6">
              <w:rPr>
                <w:color w:val="000000"/>
                <w:sz w:val="24"/>
                <w:lang w:val="zh-TW"/>
              </w:rPr>
              <w:t xml:space="preserve">  </w:t>
            </w:r>
            <w:r w:rsidRPr="00FD4CC6">
              <w:rPr>
                <w:rFonts w:hint="eastAsia"/>
                <w:color w:val="000000"/>
                <w:sz w:val="24"/>
              </w:rPr>
              <w:t>講師</w:t>
            </w:r>
          </w:p>
        </w:tc>
      </w:tr>
      <w:tr w:rsidR="00913591" w:rsidRPr="00FD4CC6" w:rsidTr="005A4CF9">
        <w:tc>
          <w:tcPr>
            <w:tcW w:w="1951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08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30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報到（新岑國小）</w:t>
            </w:r>
          </w:p>
        </w:tc>
        <w:tc>
          <w:tcPr>
            <w:tcW w:w="1355" w:type="dxa"/>
          </w:tcPr>
          <w:p w:rsidR="00913591" w:rsidRPr="00FD4CC6" w:rsidRDefault="00913591" w:rsidP="005A4CF9">
            <w:pPr>
              <w:rPr>
                <w:color w:val="000000"/>
                <w:sz w:val="24"/>
              </w:rPr>
            </w:pPr>
          </w:p>
        </w:tc>
      </w:tr>
      <w:tr w:rsidR="00913591" w:rsidRPr="00FD4CC6" w:rsidTr="005A4CF9">
        <w:tc>
          <w:tcPr>
            <w:tcW w:w="1951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00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10 </w:t>
            </w:r>
          </w:p>
        </w:tc>
        <w:tc>
          <w:tcPr>
            <w:tcW w:w="5528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活動簡介（場地及活動內容介紹）</w:t>
            </w:r>
          </w:p>
        </w:tc>
        <w:tc>
          <w:tcPr>
            <w:tcW w:w="1355" w:type="dxa"/>
          </w:tcPr>
          <w:p w:rsidR="00913591" w:rsidRPr="00FD4CC6" w:rsidRDefault="00913591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913591" w:rsidRPr="00FD4CC6" w:rsidTr="005A4CF9">
        <w:tc>
          <w:tcPr>
            <w:tcW w:w="1951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50 </w:t>
            </w:r>
          </w:p>
        </w:tc>
        <w:tc>
          <w:tcPr>
            <w:tcW w:w="5528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活化石鱟生態介紹、鱟的飼育技術</w:t>
            </w:r>
          </w:p>
        </w:tc>
        <w:tc>
          <w:tcPr>
            <w:tcW w:w="1355" w:type="dxa"/>
          </w:tcPr>
          <w:p w:rsidR="00913591" w:rsidRPr="00FD4CC6" w:rsidRDefault="00913591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913591" w:rsidRPr="00FD4CC6" w:rsidTr="005A4CF9">
        <w:tc>
          <w:tcPr>
            <w:tcW w:w="1951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09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50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30 </w:t>
            </w:r>
          </w:p>
        </w:tc>
        <w:tc>
          <w:tcPr>
            <w:tcW w:w="5528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鱟與鳥類拼圖比賽（藉由趣味競賽認識鱟與鳥類）</w:t>
            </w:r>
          </w:p>
        </w:tc>
        <w:tc>
          <w:tcPr>
            <w:tcW w:w="1355" w:type="dxa"/>
          </w:tcPr>
          <w:p w:rsidR="00913591" w:rsidRPr="00FD4CC6" w:rsidRDefault="00913591" w:rsidP="005A4CF9">
            <w:pPr>
              <w:rPr>
                <w:color w:val="000000"/>
                <w:sz w:val="24"/>
              </w:rPr>
            </w:pPr>
          </w:p>
        </w:tc>
      </w:tr>
      <w:tr w:rsidR="00913591" w:rsidRPr="00FD4CC6" w:rsidTr="005A4CF9">
        <w:tc>
          <w:tcPr>
            <w:tcW w:w="1951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30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11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10 </w:t>
            </w:r>
          </w:p>
        </w:tc>
        <w:tc>
          <w:tcPr>
            <w:tcW w:w="5528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簡易水質檢測體驗</w:t>
            </w:r>
          </w:p>
        </w:tc>
        <w:tc>
          <w:tcPr>
            <w:tcW w:w="1355" w:type="dxa"/>
          </w:tcPr>
          <w:p w:rsidR="00913591" w:rsidRPr="00FD4CC6" w:rsidRDefault="00913591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913591" w:rsidRPr="00FD4CC6" w:rsidTr="005A4CF9">
        <w:tc>
          <w:tcPr>
            <w:tcW w:w="1951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11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10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11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50 </w:t>
            </w:r>
          </w:p>
        </w:tc>
        <w:tc>
          <w:tcPr>
            <w:tcW w:w="5528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綠能體驗（</w:t>
            </w:r>
            <w:r w:rsidRPr="005C7D18">
              <w:rPr>
                <w:rFonts w:hAnsi="標楷體"/>
                <w:sz w:val="24"/>
              </w:rPr>
              <w:t>1</w:t>
            </w:r>
            <w:r w:rsidRPr="005C7D18">
              <w:rPr>
                <w:rFonts w:hAnsi="標楷體" w:hint="eastAsia"/>
                <w:sz w:val="24"/>
              </w:rPr>
              <w:t>、參觀風力發電機</w:t>
            </w:r>
            <w:r w:rsidRPr="005C7D18">
              <w:rPr>
                <w:rFonts w:hAnsi="標楷體"/>
                <w:sz w:val="24"/>
              </w:rPr>
              <w:t xml:space="preserve"> 2</w:t>
            </w:r>
            <w:r w:rsidRPr="005C7D18">
              <w:rPr>
                <w:rFonts w:hAnsi="標楷體" w:hint="eastAsia"/>
                <w:sz w:val="24"/>
              </w:rPr>
              <w:t>、簡易發電體驗）</w:t>
            </w:r>
          </w:p>
        </w:tc>
        <w:tc>
          <w:tcPr>
            <w:tcW w:w="1355" w:type="dxa"/>
          </w:tcPr>
          <w:p w:rsidR="00913591" w:rsidRPr="00FD4CC6" w:rsidRDefault="00913591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913591" w:rsidRPr="00FD4CC6" w:rsidTr="005A4CF9">
        <w:tc>
          <w:tcPr>
            <w:tcW w:w="1951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11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50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13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中餐（風味餐）、休息</w:t>
            </w:r>
          </w:p>
        </w:tc>
        <w:tc>
          <w:tcPr>
            <w:tcW w:w="1355" w:type="dxa"/>
          </w:tcPr>
          <w:p w:rsidR="00913591" w:rsidRPr="00FD4CC6" w:rsidRDefault="00913591" w:rsidP="005A4CF9">
            <w:pPr>
              <w:rPr>
                <w:color w:val="000000"/>
                <w:sz w:val="24"/>
              </w:rPr>
            </w:pPr>
          </w:p>
        </w:tc>
      </w:tr>
      <w:tr w:rsidR="00913591" w:rsidRPr="00FD4CC6" w:rsidTr="005A4CF9">
        <w:tc>
          <w:tcPr>
            <w:tcW w:w="1951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13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00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14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鱟立體紙雕</w:t>
            </w:r>
            <w:r w:rsidRPr="005C7D18">
              <w:rPr>
                <w:rFonts w:hAnsi="標楷體"/>
                <w:sz w:val="24"/>
              </w:rPr>
              <w:t>DIY</w:t>
            </w:r>
          </w:p>
        </w:tc>
        <w:tc>
          <w:tcPr>
            <w:tcW w:w="1355" w:type="dxa"/>
          </w:tcPr>
          <w:p w:rsidR="00913591" w:rsidRPr="00FD4CC6" w:rsidRDefault="00913591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913591" w:rsidRPr="00FD4CC6" w:rsidTr="005A4CF9">
        <w:tc>
          <w:tcPr>
            <w:tcW w:w="1951" w:type="dxa"/>
          </w:tcPr>
          <w:p w:rsidR="00913591" w:rsidRPr="005C7D18" w:rsidRDefault="00913591" w:rsidP="005A4CF9">
            <w:pPr>
              <w:tabs>
                <w:tab w:val="left" w:pos="2820"/>
              </w:tabs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14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00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15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913591" w:rsidRPr="005C7D18" w:rsidRDefault="00913591" w:rsidP="005A4CF9">
            <w:pPr>
              <w:tabs>
                <w:tab w:val="left" w:pos="2820"/>
              </w:tabs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棲地快速評估（南布袋濕地</w:t>
            </w:r>
            <w:r w:rsidRPr="005C7D18">
              <w:rPr>
                <w:rFonts w:hAnsi="標楷體"/>
                <w:sz w:val="24"/>
              </w:rPr>
              <w:t>--</w:t>
            </w:r>
            <w:r w:rsidRPr="005C7D18">
              <w:rPr>
                <w:rFonts w:hAnsi="標楷體" w:hint="eastAsia"/>
                <w:sz w:val="24"/>
              </w:rPr>
              <w:t>靜水域）</w:t>
            </w:r>
          </w:p>
        </w:tc>
        <w:tc>
          <w:tcPr>
            <w:tcW w:w="1355" w:type="dxa"/>
          </w:tcPr>
          <w:p w:rsidR="00913591" w:rsidRPr="00FD4CC6" w:rsidRDefault="00913591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913591" w:rsidRPr="00FD4CC6" w:rsidTr="005A4CF9">
        <w:tc>
          <w:tcPr>
            <w:tcW w:w="1951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15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>00</w:t>
            </w:r>
            <w:r w:rsidRPr="005C7D18">
              <w:rPr>
                <w:rFonts w:hAnsi="標楷體" w:hint="eastAsia"/>
                <w:sz w:val="24"/>
              </w:rPr>
              <w:t>～</w:t>
            </w:r>
            <w:r w:rsidRPr="005C7D18">
              <w:rPr>
                <w:rFonts w:hAnsi="標楷體"/>
                <w:sz w:val="24"/>
              </w:rPr>
              <w:t>16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</w:t>
            </w:r>
          </w:p>
        </w:tc>
        <w:tc>
          <w:tcPr>
            <w:tcW w:w="5528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參觀鹽警槍樓（濕地沿革、鹽業歷史、鹽警抓鹽賊的故事）</w:t>
            </w:r>
          </w:p>
        </w:tc>
        <w:tc>
          <w:tcPr>
            <w:tcW w:w="1355" w:type="dxa"/>
          </w:tcPr>
          <w:p w:rsidR="00913591" w:rsidRPr="00FD4CC6" w:rsidRDefault="00913591" w:rsidP="005A4CF9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913591" w:rsidRPr="00FD4CC6" w:rsidTr="005A4CF9">
        <w:tc>
          <w:tcPr>
            <w:tcW w:w="1951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/>
                <w:sz w:val="24"/>
              </w:rPr>
              <w:t>16</w:t>
            </w:r>
            <w:r w:rsidRPr="005C7D18">
              <w:rPr>
                <w:rFonts w:hAnsi="標楷體" w:hint="eastAsia"/>
                <w:sz w:val="24"/>
              </w:rPr>
              <w:t>：</w:t>
            </w:r>
            <w:r w:rsidRPr="005C7D18">
              <w:rPr>
                <w:rFonts w:hAnsi="標楷體"/>
                <w:sz w:val="24"/>
              </w:rPr>
              <w:t xml:space="preserve">00      </w:t>
            </w:r>
          </w:p>
        </w:tc>
        <w:tc>
          <w:tcPr>
            <w:tcW w:w="5528" w:type="dxa"/>
          </w:tcPr>
          <w:p w:rsidR="00913591" w:rsidRPr="005C7D18" w:rsidRDefault="00913591" w:rsidP="005A4CF9">
            <w:pPr>
              <w:spacing w:line="400" w:lineRule="exact"/>
              <w:rPr>
                <w:rFonts w:hAnsi="標楷體"/>
              </w:rPr>
            </w:pPr>
            <w:r w:rsidRPr="005C7D18">
              <w:rPr>
                <w:rFonts w:hAnsi="標楷體" w:hint="eastAsia"/>
                <w:sz w:val="24"/>
              </w:rPr>
              <w:t>賦歸</w:t>
            </w:r>
          </w:p>
        </w:tc>
        <w:tc>
          <w:tcPr>
            <w:tcW w:w="1355" w:type="dxa"/>
          </w:tcPr>
          <w:p w:rsidR="00913591" w:rsidRPr="00FD4CC6" w:rsidRDefault="00913591" w:rsidP="005A4CF9">
            <w:pPr>
              <w:rPr>
                <w:color w:val="000000"/>
                <w:sz w:val="24"/>
              </w:rPr>
            </w:pPr>
          </w:p>
        </w:tc>
      </w:tr>
    </w:tbl>
    <w:p w:rsidR="00913591" w:rsidRPr="00122559" w:rsidRDefault="00913591" w:rsidP="00FD4CC6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十一</w:t>
      </w:r>
      <w:r w:rsidRPr="00122559">
        <w:rPr>
          <w:rFonts w:hint="eastAsia"/>
          <w:b/>
          <w:color w:val="000000"/>
          <w:sz w:val="24"/>
        </w:rPr>
        <w:t>、預期效益</w:t>
      </w:r>
    </w:p>
    <w:p w:rsidR="00913591" w:rsidRPr="00122559" w:rsidRDefault="00913591" w:rsidP="00FD4CC6">
      <w:pPr>
        <w:adjustRightInd w:val="0"/>
        <w:ind w:firstLineChars="150" w:firstLine="36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（一）加強沿海漁村、社區及學校濕地保育的觀念。</w:t>
      </w:r>
    </w:p>
    <w:p w:rsidR="00913591" w:rsidRPr="00122559" w:rsidRDefault="00913591" w:rsidP="00FD4CC6">
      <w:pPr>
        <w:adjustRightInd w:val="0"/>
        <w:ind w:leftChars="150" w:left="1140" w:hangingChars="300" w:hanging="72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（二）培育優質人力資源，落實推廣教育，可增進民眾對濕地保育的認知。</w:t>
      </w:r>
      <w:r w:rsidRPr="00122559">
        <w:rPr>
          <w:color w:val="000000"/>
          <w:sz w:val="24"/>
        </w:rPr>
        <w:t xml:space="preserve"> </w:t>
      </w:r>
    </w:p>
    <w:p w:rsidR="00913591" w:rsidRPr="00122559" w:rsidRDefault="00913591" w:rsidP="00FD4CC6">
      <w:pPr>
        <w:adjustRightInd w:val="0"/>
        <w:ind w:firstLineChars="150" w:firstLine="36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（三）引導民眾關懷濕地與海洋的議題，培養正確的環境價值觀。</w:t>
      </w:r>
    </w:p>
    <w:p w:rsidR="00913591" w:rsidRPr="000215B6" w:rsidRDefault="00913591" w:rsidP="00FD4CC6">
      <w:pPr>
        <w:widowControl/>
        <w:jc w:val="both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十二</w:t>
      </w:r>
      <w:r w:rsidRPr="00122559">
        <w:rPr>
          <w:rFonts w:hint="eastAsia"/>
          <w:b/>
          <w:color w:val="000000"/>
          <w:sz w:val="24"/>
        </w:rPr>
        <w:t>、經費：</w:t>
      </w:r>
      <w:r w:rsidRPr="000215B6">
        <w:rPr>
          <w:rFonts w:hint="eastAsia"/>
          <w:color w:val="000000"/>
          <w:sz w:val="24"/>
        </w:rPr>
        <w:t>由教育部專款補助。</w:t>
      </w:r>
    </w:p>
    <w:p w:rsidR="00913591" w:rsidRPr="00122559" w:rsidRDefault="00913591" w:rsidP="00122559">
      <w:pPr>
        <w:widowControl/>
        <w:tabs>
          <w:tab w:val="left" w:pos="880"/>
        </w:tabs>
        <w:ind w:left="1276" w:hangingChars="531" w:hanging="1276"/>
        <w:jc w:val="both"/>
        <w:rPr>
          <w:rFonts w:hAnsi="標楷體"/>
          <w:sz w:val="24"/>
        </w:rPr>
      </w:pPr>
      <w:r w:rsidRPr="00122559">
        <w:rPr>
          <w:rFonts w:hint="eastAsia"/>
          <w:b/>
          <w:color w:val="000000"/>
          <w:sz w:val="24"/>
        </w:rPr>
        <w:t>十</w:t>
      </w:r>
      <w:r>
        <w:rPr>
          <w:rFonts w:hint="eastAsia"/>
          <w:b/>
          <w:color w:val="000000"/>
          <w:sz w:val="24"/>
        </w:rPr>
        <w:t>三</w:t>
      </w:r>
      <w:r w:rsidRPr="00122559">
        <w:rPr>
          <w:rFonts w:hint="eastAsia"/>
          <w:b/>
          <w:color w:val="000000"/>
          <w:sz w:val="24"/>
        </w:rPr>
        <w:t>、獎勵：</w:t>
      </w:r>
      <w:r w:rsidRPr="00122559">
        <w:rPr>
          <w:rFonts w:hAnsi="標楷體" w:hint="eastAsia"/>
          <w:sz w:val="24"/>
        </w:rPr>
        <w:t>承辦學校工作人員依「嘉義縣國民中小學校長教師職員獎勵基準」予以敘獎。</w:t>
      </w:r>
    </w:p>
    <w:p w:rsidR="00913591" w:rsidRPr="00122559" w:rsidRDefault="00913591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 w:hint="eastAsia"/>
          <w:b/>
          <w:sz w:val="24"/>
        </w:rPr>
        <w:t>十</w:t>
      </w:r>
      <w:r>
        <w:rPr>
          <w:rFonts w:hAnsi="標楷體" w:hint="eastAsia"/>
          <w:b/>
          <w:sz w:val="24"/>
        </w:rPr>
        <w:t>四</w:t>
      </w:r>
      <w:r w:rsidRPr="00122559">
        <w:rPr>
          <w:rFonts w:hAnsi="標楷體" w:hint="eastAsia"/>
          <w:b/>
          <w:sz w:val="24"/>
        </w:rPr>
        <w:t>、附則：</w:t>
      </w:r>
    </w:p>
    <w:p w:rsidR="00913591" w:rsidRPr="00122559" w:rsidRDefault="00913591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（一）參與研習人員給予公假登記。</w:t>
      </w:r>
    </w:p>
    <w:p w:rsidR="00913591" w:rsidRPr="00122559" w:rsidRDefault="00913591" w:rsidP="00122559">
      <w:pPr>
        <w:snapToGrid w:val="0"/>
        <w:spacing w:line="300" w:lineRule="auto"/>
        <w:ind w:left="960" w:hangingChars="400" w:hanging="960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</w:t>
      </w:r>
      <w:r>
        <w:rPr>
          <w:rFonts w:hAnsi="標楷體"/>
          <w:sz w:val="24"/>
        </w:rPr>
        <w:t xml:space="preserve"> </w:t>
      </w:r>
      <w:r w:rsidRPr="00122559">
        <w:rPr>
          <w:rFonts w:hAnsi="標楷體" w:hint="eastAsia"/>
          <w:sz w:val="24"/>
        </w:rPr>
        <w:t>全程參與之學員核發</w:t>
      </w:r>
      <w:r w:rsidRPr="00122559">
        <w:rPr>
          <w:rFonts w:hAnsi="標楷體"/>
          <w:sz w:val="24"/>
        </w:rPr>
        <w:t>6</w:t>
      </w:r>
      <w:r w:rsidRPr="00122559">
        <w:rPr>
          <w:rFonts w:hAnsi="標楷體" w:hint="eastAsia"/>
          <w:sz w:val="24"/>
        </w:rPr>
        <w:t>小時研習時數。</w:t>
      </w:r>
    </w:p>
    <w:p w:rsidR="00913591" w:rsidRPr="00122559" w:rsidRDefault="00913591" w:rsidP="00122559">
      <w:pPr>
        <w:snapToGrid w:val="0"/>
        <w:spacing w:line="300" w:lineRule="auto"/>
        <w:ind w:leftChars="6" w:left="939" w:hangingChars="384" w:hanging="922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（三）請各研習教師準時報到，另為維護講師上課品質，請各研習教師上課時，務必關上手機或調整手機鈴聲型態。</w:t>
      </w:r>
    </w:p>
    <w:p w:rsidR="00913591" w:rsidRPr="00122559" w:rsidRDefault="00913591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（四）為尊重講師，遵守上課秩序，非必要時請學員勿缺課或遲到、早退。</w:t>
      </w:r>
    </w:p>
    <w:p w:rsidR="00913591" w:rsidRPr="00122559" w:rsidRDefault="00913591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（五）為響應環保運動，提醒研習學員記得攜帶環保杯或茶杯。</w:t>
      </w:r>
    </w:p>
    <w:p w:rsidR="00913591" w:rsidRPr="00122559" w:rsidRDefault="00913591" w:rsidP="00320157">
      <w:pPr>
        <w:snapToGrid w:val="0"/>
        <w:spacing w:line="300" w:lineRule="auto"/>
        <w:rPr>
          <w:rFonts w:hAnsi="標楷體"/>
          <w:b/>
          <w:sz w:val="24"/>
        </w:rPr>
      </w:pPr>
      <w:r w:rsidRPr="00122559">
        <w:rPr>
          <w:rFonts w:hAnsi="標楷體" w:hint="eastAsia"/>
          <w:b/>
          <w:sz w:val="24"/>
        </w:rPr>
        <w:t>十</w:t>
      </w:r>
      <w:r>
        <w:rPr>
          <w:rFonts w:hAnsi="標楷體" w:hint="eastAsia"/>
          <w:b/>
          <w:sz w:val="24"/>
        </w:rPr>
        <w:t>五</w:t>
      </w:r>
      <w:r w:rsidRPr="00122559">
        <w:rPr>
          <w:rFonts w:hAnsi="標楷體" w:hint="eastAsia"/>
          <w:b/>
          <w:sz w:val="24"/>
        </w:rPr>
        <w:t>、本計畫呈請</w:t>
      </w:r>
      <w:r w:rsidRPr="00122559">
        <w:rPr>
          <w:rFonts w:hAnsi="標楷體"/>
          <w:b/>
          <w:sz w:val="24"/>
        </w:rPr>
        <w:t xml:space="preserve">  </w:t>
      </w:r>
      <w:r w:rsidRPr="00122559">
        <w:rPr>
          <w:rFonts w:hAnsi="標楷體" w:hint="eastAsia"/>
          <w:b/>
          <w:sz w:val="24"/>
        </w:rPr>
        <w:t>縣府核定後實施，修正時亦同。</w:t>
      </w:r>
    </w:p>
    <w:p w:rsidR="00913591" w:rsidRPr="00122559" w:rsidRDefault="00913591" w:rsidP="00320157">
      <w:pPr>
        <w:snapToGrid w:val="0"/>
        <w:spacing w:line="300" w:lineRule="auto"/>
        <w:rPr>
          <w:rFonts w:hAnsi="標楷體"/>
          <w:b/>
          <w:sz w:val="24"/>
        </w:rPr>
      </w:pPr>
    </w:p>
    <w:p w:rsidR="00913591" w:rsidRPr="00015062" w:rsidRDefault="00913591" w:rsidP="00015062">
      <w:pPr>
        <w:widowControl/>
        <w:jc w:val="center"/>
        <w:rPr>
          <w:sz w:val="24"/>
        </w:rPr>
      </w:pPr>
      <w:r>
        <w:rPr>
          <w:sz w:val="24"/>
        </w:rPr>
        <w:br w:type="page"/>
      </w:r>
      <w:r w:rsidRPr="00122559">
        <w:rPr>
          <w:rFonts w:hAnsi="標楷體" w:hint="eastAsia"/>
          <w:b/>
          <w:color w:val="000000"/>
          <w:szCs w:val="28"/>
        </w:rPr>
        <w:t>嘉義縣</w:t>
      </w:r>
      <w:r w:rsidRPr="00122559">
        <w:rPr>
          <w:rFonts w:hAnsi="標楷體"/>
          <w:b/>
          <w:color w:val="000000"/>
          <w:szCs w:val="28"/>
        </w:rPr>
        <w:t>10</w:t>
      </w:r>
      <w:r>
        <w:rPr>
          <w:rFonts w:hAnsi="標楷體"/>
          <w:b/>
          <w:color w:val="000000"/>
          <w:szCs w:val="28"/>
        </w:rPr>
        <w:t>4</w:t>
      </w:r>
      <w:r w:rsidRPr="00122559">
        <w:rPr>
          <w:rFonts w:hAnsi="標楷體" w:hint="eastAsia"/>
          <w:b/>
          <w:color w:val="000000"/>
          <w:szCs w:val="28"/>
        </w:rPr>
        <w:t>年度海洋教育資源中心親師生</w:t>
      </w:r>
      <w:r w:rsidRPr="00122559">
        <w:rPr>
          <w:rFonts w:hint="eastAsia"/>
          <w:b/>
          <w:bCs/>
          <w:color w:val="000000"/>
          <w:szCs w:val="28"/>
        </w:rPr>
        <w:t>海洋</w:t>
      </w:r>
      <w:r w:rsidRPr="00122559">
        <w:rPr>
          <w:rFonts w:hAnsi="標楷體" w:hint="eastAsia"/>
          <w:b/>
          <w:color w:val="000000"/>
          <w:szCs w:val="28"/>
        </w:rPr>
        <w:t>濕</w:t>
      </w:r>
      <w:r w:rsidRPr="00122559">
        <w:rPr>
          <w:rFonts w:hAnsi="標楷體" w:hint="eastAsia"/>
          <w:color w:val="000000"/>
          <w:szCs w:val="28"/>
        </w:rPr>
        <w:t>地</w:t>
      </w:r>
      <w:r w:rsidRPr="00122559">
        <w:rPr>
          <w:rFonts w:hint="eastAsia"/>
          <w:b/>
          <w:bCs/>
          <w:color w:val="000000"/>
          <w:szCs w:val="28"/>
        </w:rPr>
        <w:t>體驗研習</w:t>
      </w:r>
      <w:r w:rsidRPr="00122559">
        <w:rPr>
          <w:rFonts w:hAnsi="標楷體" w:hint="eastAsia"/>
          <w:b/>
          <w:szCs w:val="28"/>
        </w:rPr>
        <w:t>報名表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7"/>
        <w:gridCol w:w="3260"/>
        <w:gridCol w:w="567"/>
        <w:gridCol w:w="710"/>
        <w:gridCol w:w="851"/>
        <w:gridCol w:w="3537"/>
      </w:tblGrid>
      <w:tr w:rsidR="00913591" w:rsidTr="00635DC7">
        <w:trPr>
          <w:cantSplit/>
          <w:trHeight w:val="1246"/>
          <w:jc w:val="center"/>
        </w:trPr>
        <w:tc>
          <w:tcPr>
            <w:tcW w:w="448" w:type="pct"/>
            <w:tcBorders>
              <w:top w:val="double" w:sz="4" w:space="0" w:color="auto"/>
            </w:tcBorders>
            <w:vAlign w:val="center"/>
          </w:tcPr>
          <w:p w:rsidR="00913591" w:rsidRDefault="00913591" w:rsidP="00635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913591" w:rsidRDefault="00913591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梯次</w:t>
            </w:r>
          </w:p>
        </w:tc>
        <w:tc>
          <w:tcPr>
            <w:tcW w:w="4552" w:type="pct"/>
            <w:gridSpan w:val="5"/>
            <w:tcBorders>
              <w:top w:val="double" w:sz="4" w:space="0" w:color="auto"/>
            </w:tcBorders>
            <w:vAlign w:val="center"/>
          </w:tcPr>
          <w:p w:rsidR="00913591" w:rsidRDefault="00913591" w:rsidP="00635DC7">
            <w:pPr>
              <w:tabs>
                <w:tab w:val="left" w:pos="0"/>
                <w:tab w:val="left" w:pos="18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□第一梯次（山區）：</w:t>
            </w:r>
            <w:r>
              <w:rPr>
                <w:rFonts w:hAnsi="標楷體"/>
                <w:b/>
                <w:color w:val="000000"/>
              </w:rPr>
              <w:t>8/10</w:t>
            </w:r>
            <w:r>
              <w:rPr>
                <w:rFonts w:hAnsi="標楷體" w:hint="eastAsia"/>
                <w:b/>
                <w:color w:val="000000"/>
              </w:rPr>
              <w:t>（週一）</w:t>
            </w:r>
          </w:p>
          <w:p w:rsidR="00913591" w:rsidRDefault="00913591" w:rsidP="00635DC7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□第二梯次（海區）：</w:t>
            </w:r>
            <w:r>
              <w:rPr>
                <w:rFonts w:hAnsi="標楷體"/>
                <w:b/>
                <w:color w:val="000000"/>
              </w:rPr>
              <w:t>8/12</w:t>
            </w:r>
            <w:r>
              <w:rPr>
                <w:rFonts w:hAnsi="標楷體" w:hint="eastAsia"/>
                <w:b/>
                <w:color w:val="000000"/>
              </w:rPr>
              <w:t>（週三）</w:t>
            </w:r>
          </w:p>
          <w:p w:rsidR="00913591" w:rsidRPr="00635DC7" w:rsidRDefault="00913591" w:rsidP="00635DC7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□第三梯次（屯區）：</w:t>
            </w:r>
            <w:r>
              <w:rPr>
                <w:rFonts w:hAnsi="標楷體"/>
                <w:b/>
                <w:color w:val="000000"/>
              </w:rPr>
              <w:t>8/13</w:t>
            </w:r>
            <w:r>
              <w:rPr>
                <w:rFonts w:hAnsi="標楷體" w:hint="eastAsia"/>
                <w:b/>
                <w:color w:val="000000"/>
              </w:rPr>
              <w:t>（週四）</w:t>
            </w:r>
          </w:p>
        </w:tc>
      </w:tr>
      <w:tr w:rsidR="00913591" w:rsidTr="008809FB">
        <w:trPr>
          <w:cantSplit/>
          <w:trHeight w:val="782"/>
          <w:jc w:val="center"/>
        </w:trPr>
        <w:tc>
          <w:tcPr>
            <w:tcW w:w="448" w:type="pct"/>
            <w:vAlign w:val="center"/>
          </w:tcPr>
          <w:p w:rsidR="00913591" w:rsidRDefault="00913591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代表人</w:t>
            </w:r>
          </w:p>
          <w:p w:rsidR="00913591" w:rsidRDefault="00913591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913591" w:rsidRDefault="00913591" w:rsidP="00635DC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913591" w:rsidRDefault="00913591" w:rsidP="00635DC7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Merge w:val="restart"/>
            <w:vAlign w:val="center"/>
          </w:tcPr>
          <w:p w:rsidR="00913591" w:rsidRDefault="00913591" w:rsidP="00635DC7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913591" w:rsidRDefault="00913591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</w:t>
            </w:r>
            <w:r>
              <w:rPr>
                <w:rFonts w:hAnsi="標楷體" w:cs="Arial"/>
                <w:szCs w:val="28"/>
              </w:rPr>
              <w:t xml:space="preserve"> </w:t>
            </w:r>
          </w:p>
          <w:p w:rsidR="00913591" w:rsidRDefault="00913591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Merge w:val="restart"/>
            <w:vAlign w:val="center"/>
          </w:tcPr>
          <w:p w:rsidR="00913591" w:rsidRDefault="00913591" w:rsidP="00635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913591" w:rsidRDefault="00913591" w:rsidP="00635DC7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Merge w:val="restart"/>
            <w:vAlign w:val="center"/>
          </w:tcPr>
          <w:p w:rsidR="00913591" w:rsidRDefault="00913591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913591" w:rsidRDefault="00913591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</w:p>
          <w:p w:rsidR="00913591" w:rsidRDefault="00913591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>身份證號</w:t>
            </w:r>
            <w:r>
              <w:rPr>
                <w:rFonts w:ascii="Arial" w:hAnsi="Arial" w:cs="Arial"/>
              </w:rPr>
              <w:t>:____________)</w:t>
            </w:r>
          </w:p>
          <w:p w:rsidR="00913591" w:rsidRPr="00635DC7" w:rsidRDefault="00913591" w:rsidP="008809FB">
            <w:pPr>
              <w:spacing w:line="48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913591" w:rsidTr="008809FB">
        <w:trPr>
          <w:cantSplit/>
          <w:trHeight w:val="897"/>
          <w:jc w:val="center"/>
        </w:trPr>
        <w:tc>
          <w:tcPr>
            <w:tcW w:w="448" w:type="pct"/>
            <w:vAlign w:val="center"/>
          </w:tcPr>
          <w:p w:rsidR="00913591" w:rsidRDefault="00913591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連絡</w:t>
            </w:r>
          </w:p>
          <w:p w:rsidR="00913591" w:rsidRDefault="00913591" w:rsidP="00635DC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電話</w:t>
            </w:r>
          </w:p>
        </w:tc>
        <w:tc>
          <w:tcPr>
            <w:tcW w:w="1663" w:type="pct"/>
            <w:vAlign w:val="center"/>
          </w:tcPr>
          <w:p w:rsidR="00913591" w:rsidRDefault="00913591" w:rsidP="00635DC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標楷體" w:cs="Arial" w:hint="eastAsia"/>
              </w:rPr>
              <w:t>手機（必填）：</w:t>
            </w:r>
            <w:r>
              <w:rPr>
                <w:rFonts w:ascii="Arial" w:hAnsi="標楷體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標楷體" w:cs="Arial" w:hint="eastAsia"/>
              </w:rPr>
              <w:t>住家電話：</w:t>
            </w:r>
          </w:p>
        </w:tc>
        <w:tc>
          <w:tcPr>
            <w:tcW w:w="289" w:type="pct"/>
            <w:vMerge/>
            <w:vAlign w:val="center"/>
          </w:tcPr>
          <w:p w:rsidR="00913591" w:rsidRDefault="00913591" w:rsidP="00635DC7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2" w:type="pct"/>
            <w:vMerge/>
            <w:vAlign w:val="center"/>
          </w:tcPr>
          <w:p w:rsidR="00913591" w:rsidRDefault="00913591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</w:p>
        </w:tc>
        <w:tc>
          <w:tcPr>
            <w:tcW w:w="434" w:type="pct"/>
            <w:vMerge/>
            <w:vAlign w:val="center"/>
          </w:tcPr>
          <w:p w:rsidR="00913591" w:rsidRDefault="00913591" w:rsidP="00635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pct"/>
            <w:vMerge/>
            <w:vAlign w:val="center"/>
          </w:tcPr>
          <w:p w:rsidR="00913591" w:rsidRDefault="00913591" w:rsidP="00635DC7">
            <w:pPr>
              <w:spacing w:line="560" w:lineRule="exact"/>
              <w:rPr>
                <w:rFonts w:ascii="Arial" w:hAnsi="Arial" w:cs="Arial"/>
              </w:rPr>
            </w:pPr>
          </w:p>
        </w:tc>
      </w:tr>
      <w:tr w:rsidR="00913591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913591" w:rsidRDefault="00913591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913591" w:rsidRDefault="00913591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13591" w:rsidRDefault="00913591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913591" w:rsidRDefault="00913591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913591" w:rsidRDefault="00913591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913591" w:rsidRDefault="00913591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913591" w:rsidRDefault="00913591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913591" w:rsidRDefault="00913591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913591" w:rsidRDefault="00913591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913591" w:rsidRPr="00635DC7" w:rsidRDefault="00913591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913591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913591" w:rsidRDefault="00913591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913591" w:rsidRDefault="00913591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13591" w:rsidRDefault="00913591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913591" w:rsidRDefault="00913591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913591" w:rsidRDefault="00913591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913591" w:rsidRDefault="00913591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913591" w:rsidRDefault="00913591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913591" w:rsidRDefault="00913591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913591" w:rsidRDefault="00913591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913591" w:rsidRPr="00635DC7" w:rsidRDefault="00913591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913591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913591" w:rsidRDefault="00913591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913591" w:rsidRDefault="00913591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13591" w:rsidRDefault="00913591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913591" w:rsidRDefault="00913591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913591" w:rsidRDefault="00913591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913591" w:rsidRDefault="00913591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913591" w:rsidRDefault="00913591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913591" w:rsidRDefault="00913591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913591" w:rsidRDefault="00913591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913591" w:rsidRPr="00635DC7" w:rsidRDefault="00913591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913591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913591" w:rsidRDefault="00913591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913591" w:rsidRDefault="00913591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13591" w:rsidRDefault="00913591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913591" w:rsidRDefault="00913591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913591" w:rsidRDefault="00913591" w:rsidP="001F669B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913591" w:rsidRDefault="00913591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913591" w:rsidRDefault="00913591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913591" w:rsidRDefault="00913591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913591" w:rsidRDefault="00913591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913591" w:rsidRPr="00635DC7" w:rsidRDefault="00913591" w:rsidP="001F669B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913591" w:rsidRPr="00635DC7" w:rsidTr="008809FB">
        <w:trPr>
          <w:cantSplit/>
          <w:trHeight w:val="1108"/>
          <w:jc w:val="center"/>
        </w:trPr>
        <w:tc>
          <w:tcPr>
            <w:tcW w:w="448" w:type="pct"/>
            <w:vAlign w:val="center"/>
          </w:tcPr>
          <w:p w:rsidR="00913591" w:rsidRDefault="00913591" w:rsidP="001F669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913591" w:rsidRDefault="00913591" w:rsidP="001F669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9" w:type="pct"/>
            <w:vAlign w:val="center"/>
          </w:tcPr>
          <w:p w:rsidR="00913591" w:rsidRDefault="00913591" w:rsidP="001F669B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362" w:type="pct"/>
            <w:vAlign w:val="center"/>
          </w:tcPr>
          <w:p w:rsidR="00913591" w:rsidRDefault="00913591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</w:p>
          <w:p w:rsidR="00913591" w:rsidRDefault="00913591" w:rsidP="00635DC7">
            <w:pPr>
              <w:snapToGrid w:val="0"/>
              <w:jc w:val="center"/>
              <w:rPr>
                <w:rFonts w:hAnsi="標楷體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  <w:tc>
          <w:tcPr>
            <w:tcW w:w="434" w:type="pct"/>
            <w:vAlign w:val="center"/>
          </w:tcPr>
          <w:p w:rsidR="00913591" w:rsidRDefault="00913591" w:rsidP="001F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913591" w:rsidRDefault="00913591" w:rsidP="001F669B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1804" w:type="pct"/>
            <w:vAlign w:val="center"/>
          </w:tcPr>
          <w:p w:rsidR="00913591" w:rsidRDefault="00913591" w:rsidP="00635DC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913591" w:rsidRDefault="00913591" w:rsidP="00635DC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</w:t>
            </w:r>
            <w:r>
              <w:rPr>
                <w:rFonts w:ascii="Arial" w:hAnsi="Arial" w:cs="Arial"/>
              </w:rPr>
              <w:t>(             )</w:t>
            </w:r>
          </w:p>
          <w:p w:rsidR="00913591" w:rsidRPr="00635DC7" w:rsidRDefault="00913591" w:rsidP="00635DC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</w:t>
            </w:r>
          </w:p>
        </w:tc>
      </w:tr>
      <w:tr w:rsidR="00913591" w:rsidTr="00635DC7">
        <w:trPr>
          <w:cantSplit/>
          <w:trHeight w:val="737"/>
          <w:jc w:val="center"/>
        </w:trPr>
        <w:tc>
          <w:tcPr>
            <w:tcW w:w="448" w:type="pct"/>
            <w:tcBorders>
              <w:bottom w:val="double" w:sz="4" w:space="0" w:color="auto"/>
            </w:tcBorders>
            <w:vAlign w:val="center"/>
          </w:tcPr>
          <w:p w:rsidR="00913591" w:rsidRDefault="00913591" w:rsidP="00635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報名方式</w:t>
            </w:r>
          </w:p>
        </w:tc>
        <w:tc>
          <w:tcPr>
            <w:tcW w:w="4552" w:type="pct"/>
            <w:gridSpan w:val="5"/>
            <w:tcBorders>
              <w:bottom w:val="double" w:sz="4" w:space="0" w:color="auto"/>
            </w:tcBorders>
          </w:tcPr>
          <w:p w:rsidR="00913591" w:rsidRPr="00F86164" w:rsidRDefault="00913591" w:rsidP="00F86164">
            <w:pPr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※若為學校教師，請填入身份證號，以便在活動結束一週內於教師在職進修中心登錄研習時數</w:t>
            </w:r>
          </w:p>
          <w:p w:rsidR="00913591" w:rsidRPr="00F86164" w:rsidRDefault="00913591" w:rsidP="00F86164">
            <w:pPr>
              <w:tabs>
                <w:tab w:val="left" w:pos="0"/>
              </w:tabs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※在學學生需有家長陪同，並請考慮參與本活動之適合性，建議為國小高年級以上者</w:t>
            </w:r>
          </w:p>
          <w:p w:rsidR="00913591" w:rsidRPr="00F86164" w:rsidRDefault="00913591" w:rsidP="00F86164">
            <w:pPr>
              <w:spacing w:line="360" w:lineRule="exact"/>
              <w:ind w:left="280" w:hangingChars="100" w:hanging="280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※各梯次名額有限，請勿重覆報名。請利用傳真（</w:t>
            </w:r>
            <w:r w:rsidRPr="00F86164">
              <w:rPr>
                <w:rFonts w:ascii="Arial" w:hAnsi="Arial" w:cs="Arial"/>
                <w:szCs w:val="28"/>
              </w:rPr>
              <w:t>3621426</w:t>
            </w:r>
            <w:r w:rsidRPr="00F86164">
              <w:rPr>
                <w:rFonts w:ascii="Arial" w:hAnsi="Arial" w:cs="Arial" w:hint="eastAsia"/>
                <w:szCs w:val="28"/>
              </w:rPr>
              <w:t>）或電郵（</w:t>
            </w:r>
            <w:r w:rsidRPr="00F86164">
              <w:rPr>
                <w:rFonts w:ascii="Arial" w:hAnsi="Arial" w:cs="Arial"/>
                <w:szCs w:val="28"/>
              </w:rPr>
              <w:t>shps@mail.cyc.edu.tw</w:t>
            </w:r>
            <w:r w:rsidRPr="00F86164">
              <w:rPr>
                <w:rFonts w:ascii="Arial" w:hAnsi="Arial" w:cs="Arial" w:hint="eastAsia"/>
                <w:szCs w:val="28"/>
              </w:rPr>
              <w:t>）報名，報名後需參加完整</w:t>
            </w:r>
            <w:r w:rsidRPr="00F86164">
              <w:rPr>
                <w:rFonts w:ascii="Arial" w:hAnsi="Arial" w:cs="Arial"/>
                <w:szCs w:val="28"/>
              </w:rPr>
              <w:t>1</w:t>
            </w:r>
            <w:r w:rsidRPr="00F86164">
              <w:rPr>
                <w:rFonts w:ascii="Arial" w:hAnsi="Arial" w:cs="Arial" w:hint="eastAsia"/>
                <w:szCs w:val="28"/>
              </w:rPr>
              <w:t>天課程。</w:t>
            </w:r>
          </w:p>
          <w:p w:rsidR="00913591" w:rsidRPr="00F86164" w:rsidRDefault="00913591" w:rsidP="00F86164">
            <w:pPr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※傳真方式報名完成後請來電確認（</w:t>
            </w:r>
            <w:r w:rsidRPr="00F86164">
              <w:rPr>
                <w:rFonts w:ascii="Arial" w:hAnsi="Arial" w:cs="Arial"/>
                <w:szCs w:val="28"/>
              </w:rPr>
              <w:t>3621839</w:t>
            </w:r>
            <w:r w:rsidRPr="00F86164">
              <w:rPr>
                <w:rFonts w:ascii="Arial" w:hAnsi="Arial" w:cs="Arial" w:hint="eastAsia"/>
                <w:szCs w:val="28"/>
              </w:rPr>
              <w:t>）</w:t>
            </w:r>
            <w:r w:rsidRPr="00F86164">
              <w:rPr>
                <w:rFonts w:ascii="Arial" w:hAnsi="Arial" w:cs="Arial"/>
                <w:szCs w:val="28"/>
              </w:rPr>
              <w:t xml:space="preserve"> </w:t>
            </w:r>
          </w:p>
          <w:p w:rsidR="00913591" w:rsidRPr="00F86164" w:rsidRDefault="00913591" w:rsidP="00F86164">
            <w:pPr>
              <w:spacing w:line="360" w:lineRule="exact"/>
              <w:rPr>
                <w:rFonts w:ascii="Arial" w:hAnsi="Arial" w:cs="Arial"/>
                <w:szCs w:val="28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※各梯次報名結果公告於嘉義縣海洋教育資源中心</w:t>
            </w:r>
            <w:r w:rsidRPr="00F86164">
              <w:rPr>
                <w:rFonts w:ascii="Arial" w:hAnsi="Arial" w:cs="Arial"/>
                <w:szCs w:val="28"/>
              </w:rPr>
              <w:t>(http://ocean.cyc.edu.tw/oceancyc/)</w:t>
            </w:r>
          </w:p>
          <w:p w:rsidR="00913591" w:rsidRPr="007336EB" w:rsidRDefault="00913591" w:rsidP="00A21E98">
            <w:pPr>
              <w:spacing w:line="360" w:lineRule="exact"/>
              <w:ind w:left="280" w:hangingChars="100" w:hanging="280"/>
              <w:rPr>
                <w:rFonts w:ascii="Arial" w:hAnsi="Arial" w:cs="Arial"/>
              </w:rPr>
            </w:pPr>
            <w:r w:rsidRPr="00F86164">
              <w:rPr>
                <w:rFonts w:ascii="Arial" w:hAnsi="Arial" w:cs="Arial" w:hint="eastAsia"/>
                <w:szCs w:val="28"/>
              </w:rPr>
              <w:t>※如遇颱風、地震、豪雨等天災，是否停課，均依照行政院人事行政</w:t>
            </w:r>
            <w:r>
              <w:rPr>
                <w:rFonts w:ascii="Arial" w:hAnsi="Arial" w:cs="Arial" w:hint="eastAsia"/>
                <w:szCs w:val="28"/>
              </w:rPr>
              <w:t>總處</w:t>
            </w:r>
            <w:r w:rsidRPr="00F86164">
              <w:rPr>
                <w:rFonts w:ascii="Arial" w:hAnsi="Arial" w:cs="Arial" w:hint="eastAsia"/>
                <w:szCs w:val="28"/>
              </w:rPr>
              <w:t>或嘉義縣政府規定辦理。</w:t>
            </w:r>
            <w:bookmarkStart w:id="0" w:name="_GoBack"/>
            <w:bookmarkEnd w:id="0"/>
          </w:p>
        </w:tc>
      </w:tr>
    </w:tbl>
    <w:p w:rsidR="00913591" w:rsidRPr="00122559" w:rsidRDefault="00913591" w:rsidP="00834CC8">
      <w:pPr>
        <w:rPr>
          <w:sz w:val="24"/>
        </w:rPr>
      </w:pPr>
    </w:p>
    <w:sectPr w:rsidR="00913591" w:rsidRPr="00122559" w:rsidSect="00122559">
      <w:footerReference w:type="even" r:id="rId7"/>
      <w:footerReference w:type="default" r:id="rId8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91" w:rsidRDefault="00913591" w:rsidP="00BF628A">
      <w:r>
        <w:separator/>
      </w:r>
    </w:p>
  </w:endnote>
  <w:endnote w:type="continuationSeparator" w:id="0">
    <w:p w:rsidR="00913591" w:rsidRDefault="00913591" w:rsidP="00BF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91" w:rsidRDefault="00913591" w:rsidP="000F74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591" w:rsidRDefault="009135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91" w:rsidRDefault="00913591" w:rsidP="002238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3591" w:rsidRDefault="00913591" w:rsidP="00FD347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91" w:rsidRDefault="00913591" w:rsidP="00BF628A">
      <w:r>
        <w:separator/>
      </w:r>
    </w:p>
  </w:footnote>
  <w:footnote w:type="continuationSeparator" w:id="0">
    <w:p w:rsidR="00913591" w:rsidRDefault="00913591" w:rsidP="00BF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9AB"/>
    <w:multiLevelType w:val="hybridMultilevel"/>
    <w:tmpl w:val="A9B2AECC"/>
    <w:lvl w:ilvl="0" w:tplc="166476DE">
      <w:start w:val="1"/>
      <w:numFmt w:val="taiwaneseCountingThousand"/>
      <w:lvlText w:val="（%1）"/>
      <w:lvlJc w:val="left"/>
      <w:pPr>
        <w:ind w:left="1125" w:hanging="76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CC6"/>
    <w:rsid w:val="00010E1E"/>
    <w:rsid w:val="00011961"/>
    <w:rsid w:val="00015062"/>
    <w:rsid w:val="000215B6"/>
    <w:rsid w:val="00044F1A"/>
    <w:rsid w:val="000F0D0C"/>
    <w:rsid w:val="000F74B3"/>
    <w:rsid w:val="00122559"/>
    <w:rsid w:val="0019305F"/>
    <w:rsid w:val="001F669B"/>
    <w:rsid w:val="002238BA"/>
    <w:rsid w:val="00227B08"/>
    <w:rsid w:val="002C2966"/>
    <w:rsid w:val="002C4273"/>
    <w:rsid w:val="00310EB1"/>
    <w:rsid w:val="00320157"/>
    <w:rsid w:val="004F4B23"/>
    <w:rsid w:val="00567201"/>
    <w:rsid w:val="005A4CF9"/>
    <w:rsid w:val="005C7D18"/>
    <w:rsid w:val="00635DC7"/>
    <w:rsid w:val="006673E4"/>
    <w:rsid w:val="006A30DF"/>
    <w:rsid w:val="007336EB"/>
    <w:rsid w:val="00762884"/>
    <w:rsid w:val="00834CC8"/>
    <w:rsid w:val="0085592C"/>
    <w:rsid w:val="008809FB"/>
    <w:rsid w:val="00913591"/>
    <w:rsid w:val="009217B4"/>
    <w:rsid w:val="00980231"/>
    <w:rsid w:val="009B4083"/>
    <w:rsid w:val="009B4618"/>
    <w:rsid w:val="009B5ECD"/>
    <w:rsid w:val="009E0CD7"/>
    <w:rsid w:val="00A21E98"/>
    <w:rsid w:val="00B72427"/>
    <w:rsid w:val="00BF628A"/>
    <w:rsid w:val="00CB1AD5"/>
    <w:rsid w:val="00DC2BB1"/>
    <w:rsid w:val="00F86164"/>
    <w:rsid w:val="00FD3476"/>
    <w:rsid w:val="00FD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C6"/>
    <w:pPr>
      <w:widowControl w:val="0"/>
    </w:pPr>
    <w:rPr>
      <w:rFonts w:ascii="標楷體" w:eastAsia="標楷體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4CC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4CC6"/>
    <w:rPr>
      <w:rFonts w:ascii="標楷體" w:eastAsia="標楷體" w:hAnsi="Times New Roman"/>
      <w:sz w:val="20"/>
    </w:rPr>
  </w:style>
  <w:style w:type="character" w:styleId="PageNumber">
    <w:name w:val="page number"/>
    <w:basedOn w:val="DefaultParagraphFont"/>
    <w:uiPriority w:val="99"/>
    <w:rsid w:val="00FD4CC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2015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20157"/>
    <w:rPr>
      <w:kern w:val="0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0157"/>
    <w:rPr>
      <w:rFonts w:ascii="標楷體" w:eastAsia="標楷體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0157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320157"/>
    <w:rPr>
      <w:rFonts w:ascii="Cambria" w:eastAsia="新細明體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157"/>
    <w:rPr>
      <w:rFonts w:ascii="Cambria" w:eastAsia="新細明體" w:hAnsi="Cambria"/>
      <w:sz w:val="18"/>
    </w:rPr>
  </w:style>
  <w:style w:type="character" w:styleId="Hyperlink">
    <w:name w:val="Hyperlink"/>
    <w:basedOn w:val="DefaultParagraphFont"/>
    <w:uiPriority w:val="99"/>
    <w:rsid w:val="0032015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720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7201"/>
    <w:rPr>
      <w:rFonts w:ascii="標楷體" w:eastAsia="標楷體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319</Words>
  <Characters>1822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嘉義縣104年度海洋教育資源中心</dc:title>
  <dc:subject/>
  <dc:creator>USER</dc:creator>
  <cp:keywords/>
  <dc:description/>
  <cp:lastModifiedBy>Test User</cp:lastModifiedBy>
  <cp:revision>3</cp:revision>
  <cp:lastPrinted>2014-09-09T00:53:00Z</cp:lastPrinted>
  <dcterms:created xsi:type="dcterms:W3CDTF">2015-06-05T06:21:00Z</dcterms:created>
  <dcterms:modified xsi:type="dcterms:W3CDTF">2015-06-05T06:21:00Z</dcterms:modified>
</cp:coreProperties>
</file>